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33227F">
        <w:t>2</w:t>
      </w:r>
      <w:r>
        <w:br/>
        <w:t xml:space="preserve">CBDS version: </w:t>
      </w:r>
      <w:r w:rsidR="00AA2C44">
        <w:t>1516.3</w:t>
      </w:r>
      <w:r w:rsidR="006B145E">
        <w:t>.</w:t>
      </w:r>
      <w:r w:rsidR="0033227F">
        <w:t>4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3E592F">
        <w:t>04/11</w:t>
      </w:r>
      <w:bookmarkStart w:id="0" w:name="_GoBack"/>
      <w:bookmarkEnd w:id="0"/>
      <w:r w:rsidR="00D6280A">
        <w:t>/15</w:t>
      </w:r>
      <w:r w:rsidR="00FF769E">
        <w:br/>
        <w:t>Reason for release:</w:t>
      </w:r>
      <w:r w:rsidR="00BB547A">
        <w:t xml:space="preserve"> </w:t>
      </w:r>
      <w:r w:rsidR="0033227F">
        <w:t>Updated to match CBDS v1516.3.4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33227F" w:rsidP="00D6280A">
            <w:r>
              <w:t>Updated to match CBDS v1516.3.4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33227F" w:rsidP="00D6280A">
            <w:r>
              <w:t>Updated to match CBDS v1516.3.4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D6280A" w:rsidRDefault="0033227F" w:rsidP="00D6280A">
            <w:pPr>
              <w:tabs>
                <w:tab w:val="left" w:pos="7065"/>
              </w:tabs>
            </w:pPr>
            <w:r>
              <w:t>Updated to match CBDS v1516.3.4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33227F" w:rsidP="00D6280A">
            <w:r>
              <w:t>Updated to match CBDS v1516.3.4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A2C44"/>
    <w:rsid w:val="00AE123A"/>
    <w:rsid w:val="00BB547A"/>
    <w:rsid w:val="00D52E40"/>
    <w:rsid w:val="00D612C0"/>
    <w:rsid w:val="00D6280A"/>
    <w:rsid w:val="00D65625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2015-10-15T09:21:00Z</dcterms:created>
  <dcterms:modified xsi:type="dcterms:W3CDTF">2015-11-04T15:47:00Z</dcterms:modified>
</cp:coreProperties>
</file>